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B" w:rsidRDefault="0062720B" w:rsidP="0062720B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rStyle w:val="a4"/>
          <w:rFonts w:ascii="Verdana" w:hAnsi="Verdana"/>
          <w:color w:val="4F4F4F"/>
          <w:sz w:val="28"/>
          <w:szCs w:val="28"/>
        </w:rPr>
      </w:pPr>
    </w:p>
    <w:p w:rsidR="0062720B" w:rsidRPr="0062720B" w:rsidRDefault="0062720B" w:rsidP="0062720B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rFonts w:ascii="Verdana" w:hAnsi="Verdana"/>
          <w:color w:val="FF0000"/>
          <w:sz w:val="28"/>
          <w:szCs w:val="28"/>
        </w:rPr>
      </w:pPr>
      <w:r w:rsidRPr="0062720B">
        <w:rPr>
          <w:rStyle w:val="a4"/>
          <w:rFonts w:ascii="Verdana" w:hAnsi="Verdana"/>
          <w:color w:val="FF0000"/>
          <w:sz w:val="28"/>
          <w:szCs w:val="28"/>
        </w:rPr>
        <w:t>Как распознать лесного клеща? Инструкция</w:t>
      </w:r>
    </w:p>
    <w:p w:rsidR="0062720B" w:rsidRDefault="0062720B" w:rsidP="0062720B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 </w:t>
      </w:r>
    </w:p>
    <w:p w:rsidR="0062720B" w:rsidRPr="0062720B" w:rsidRDefault="0062720B" w:rsidP="0062720B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2060"/>
          <w:sz w:val="36"/>
          <w:szCs w:val="36"/>
        </w:rPr>
      </w:pPr>
      <w:r w:rsidRPr="0062720B">
        <w:rPr>
          <w:rFonts w:ascii="Verdana" w:hAnsi="Verdana"/>
          <w:color w:val="002060"/>
          <w:sz w:val="36"/>
          <w:szCs w:val="36"/>
        </w:rPr>
        <w:t xml:space="preserve">В зависимости от вида и места обитания клеща, он может переносить разнообразные вирусные, бактериальные, </w:t>
      </w:r>
      <w:proofErr w:type="spellStart"/>
      <w:r w:rsidRPr="0062720B">
        <w:rPr>
          <w:rFonts w:ascii="Verdana" w:hAnsi="Verdana"/>
          <w:color w:val="002060"/>
          <w:sz w:val="36"/>
          <w:szCs w:val="36"/>
        </w:rPr>
        <w:t>риккетсиозные</w:t>
      </w:r>
      <w:proofErr w:type="spellEnd"/>
      <w:r w:rsidRPr="0062720B">
        <w:rPr>
          <w:rFonts w:ascii="Verdana" w:hAnsi="Verdana"/>
          <w:color w:val="002060"/>
          <w:sz w:val="36"/>
          <w:szCs w:val="36"/>
        </w:rPr>
        <w:t xml:space="preserve"> и </w:t>
      </w:r>
      <w:proofErr w:type="spellStart"/>
      <w:r w:rsidRPr="0062720B">
        <w:rPr>
          <w:rFonts w:ascii="Verdana" w:hAnsi="Verdana"/>
          <w:color w:val="002060"/>
          <w:sz w:val="36"/>
          <w:szCs w:val="36"/>
        </w:rPr>
        <w:t>протозойные</w:t>
      </w:r>
      <w:proofErr w:type="spellEnd"/>
      <w:r w:rsidRPr="0062720B">
        <w:rPr>
          <w:rFonts w:ascii="Verdana" w:hAnsi="Verdana"/>
          <w:color w:val="002060"/>
          <w:sz w:val="36"/>
          <w:szCs w:val="36"/>
        </w:rPr>
        <w:t xml:space="preserve"> заболевания: клещевой вирусный энцефалит, конго-крымскую геморрагическую лихорадку, клещевой </w:t>
      </w:r>
      <w:proofErr w:type="spellStart"/>
      <w:r w:rsidRPr="0062720B">
        <w:rPr>
          <w:rFonts w:ascii="Verdana" w:hAnsi="Verdana"/>
          <w:color w:val="002060"/>
          <w:sz w:val="36"/>
          <w:szCs w:val="36"/>
        </w:rPr>
        <w:t>боррелиоз</w:t>
      </w:r>
      <w:proofErr w:type="spellEnd"/>
      <w:r w:rsidRPr="0062720B">
        <w:rPr>
          <w:rFonts w:ascii="Verdana" w:hAnsi="Verdana"/>
          <w:color w:val="002060"/>
          <w:sz w:val="36"/>
          <w:szCs w:val="36"/>
        </w:rPr>
        <w:t xml:space="preserve"> (болезнь Лайма), пятнистую лихорадку скалистых гор, клещевые возвратный и сыпной тифы, </w:t>
      </w:r>
      <w:proofErr w:type="spellStart"/>
      <w:r w:rsidRPr="0062720B">
        <w:rPr>
          <w:rFonts w:ascii="Verdana" w:hAnsi="Verdana"/>
          <w:color w:val="002060"/>
          <w:sz w:val="36"/>
          <w:szCs w:val="36"/>
        </w:rPr>
        <w:t>ку-лихорадку</w:t>
      </w:r>
      <w:proofErr w:type="spellEnd"/>
      <w:r w:rsidRPr="0062720B">
        <w:rPr>
          <w:rFonts w:ascii="Verdana" w:hAnsi="Verdana"/>
          <w:color w:val="002060"/>
          <w:sz w:val="36"/>
          <w:szCs w:val="36"/>
        </w:rPr>
        <w:t xml:space="preserve">, туляремию, </w:t>
      </w:r>
      <w:proofErr w:type="spellStart"/>
      <w:r w:rsidRPr="0062720B">
        <w:rPr>
          <w:rFonts w:ascii="Verdana" w:hAnsi="Verdana"/>
          <w:color w:val="002060"/>
          <w:sz w:val="36"/>
          <w:szCs w:val="36"/>
        </w:rPr>
        <w:t>эрлихиоз</w:t>
      </w:r>
      <w:proofErr w:type="spellEnd"/>
      <w:r w:rsidRPr="0062720B">
        <w:rPr>
          <w:rFonts w:ascii="Verdana" w:hAnsi="Verdana"/>
          <w:color w:val="002060"/>
          <w:sz w:val="36"/>
          <w:szCs w:val="36"/>
        </w:rPr>
        <w:t>, бабезиоз и другие.</w:t>
      </w:r>
    </w:p>
    <w:p w:rsidR="0062720B" w:rsidRPr="0062720B" w:rsidRDefault="0062720B" w:rsidP="0062720B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2060"/>
          <w:sz w:val="36"/>
          <w:szCs w:val="36"/>
        </w:rPr>
      </w:pPr>
      <w:r w:rsidRPr="0062720B">
        <w:rPr>
          <w:rFonts w:ascii="Verdana" w:hAnsi="Verdana"/>
          <w:color w:val="002060"/>
          <w:sz w:val="36"/>
          <w:szCs w:val="36"/>
        </w:rPr>
        <w:t>Весной клещи особенно опасны и агрессивны т.к. выходят из зимней спячки. Обычно клещи предпочитают обитать в увлажнённых, слегка затенённых лиственных и смешанных лесах с густой травой, в зарослях ивняка по берегам рек, на дне оврагов, в буреломах, вдоль лесных опушек и заросших травой тропинок. Но подцепить опасного клеща можно где угодно – на природе, на даче и в городе во время прогулки по парку.</w:t>
      </w:r>
    </w:p>
    <w:p w:rsidR="00A55786" w:rsidRDefault="0062720B">
      <w:r>
        <w:rPr>
          <w:noProof/>
          <w:lang w:eastAsia="ru-RU"/>
        </w:rPr>
        <w:lastRenderedPageBreak/>
        <w:drawing>
          <wp:inline distT="0" distB="0" distL="0" distR="0">
            <wp:extent cx="5940425" cy="9217559"/>
            <wp:effectExtent l="19050" t="0" r="3175" b="0"/>
            <wp:docPr id="1" name="Рисунок 1" descr="C:\Documents and Settings\1\Рабочий стол\Лесной 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Лесной кле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786" w:rsidSect="0062720B">
      <w:pgSz w:w="11906" w:h="16838"/>
      <w:pgMar w:top="1134" w:right="850" w:bottom="1134" w:left="1701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20B"/>
    <w:rsid w:val="0062720B"/>
    <w:rsid w:val="00696CD2"/>
    <w:rsid w:val="00A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2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2015-05-09T02:44:00Z</dcterms:created>
  <dcterms:modified xsi:type="dcterms:W3CDTF">2015-05-09T02:46:00Z</dcterms:modified>
</cp:coreProperties>
</file>